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Pr="00726E22" w:rsidRDefault="004828B7" w:rsidP="004828B7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noProof/>
          <w:sz w:val="20"/>
        </w:rPr>
      </w:pPr>
      <w:r w:rsidRPr="004828B7">
        <w:rPr>
          <w:rFonts w:ascii="Segoe UI" w:hAnsi="Segoe UI" w:cs="Segoe UI"/>
          <w:b/>
          <w:noProof/>
          <w:sz w:val="28"/>
        </w:rPr>
        <w:t>Всероссийскую «горячую линию» проведет Росреестр в регионах</w:t>
      </w:r>
    </w:p>
    <w:p w:rsidR="004828B7" w:rsidRDefault="004828B7" w:rsidP="004828B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4828B7" w:rsidRPr="004828B7" w:rsidRDefault="004828B7" w:rsidP="004828B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828B7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13 апреля с 14 до 17 часов</w:t>
      </w:r>
      <w:r w:rsidRPr="004828B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местному времени Росреестр проводит «горячую» телефонную линию по вопросам государственного кадастрового учета объектов недвижимости.</w:t>
      </w:r>
    </w:p>
    <w:p w:rsidR="004828B7" w:rsidRPr="004828B7" w:rsidRDefault="004828B7" w:rsidP="004828B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828B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вопросы новосибирцев ответит заместитель руководителя новосибирского Росреестра </w:t>
      </w:r>
      <w:r w:rsidRPr="004828B7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Сергеевна Ивчатова</w:t>
      </w:r>
      <w:r w:rsidRPr="004828B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FB3C30" w:rsidRDefault="004828B7" w:rsidP="004828B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828B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Прием звонков по телефону </w:t>
      </w:r>
      <w:r w:rsidRPr="004828B7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8 (383) 201-57-33</w:t>
      </w:r>
      <w:r w:rsidRPr="004828B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4828B7" w:rsidRDefault="004828B7" w:rsidP="004828B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828B7" w:rsidRDefault="004828B7" w:rsidP="004828B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4828B7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67F3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67F32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67F32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67F3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167F32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32" w:rsidRDefault="00167F32" w:rsidP="00747FDB">
      <w:pPr>
        <w:spacing w:after="0" w:line="240" w:lineRule="auto"/>
      </w:pPr>
      <w:r>
        <w:separator/>
      </w:r>
    </w:p>
  </w:endnote>
  <w:endnote w:type="continuationSeparator" w:id="0">
    <w:p w:rsidR="00167F32" w:rsidRDefault="00167F3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32" w:rsidRDefault="00167F32" w:rsidP="00747FDB">
      <w:pPr>
        <w:spacing w:after="0" w:line="240" w:lineRule="auto"/>
      </w:pPr>
      <w:r>
        <w:separator/>
      </w:r>
    </w:p>
  </w:footnote>
  <w:footnote w:type="continuationSeparator" w:id="0">
    <w:p w:rsidR="00167F32" w:rsidRDefault="00167F3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15A10"/>
    <w:rsid w:val="00141714"/>
    <w:rsid w:val="0016035A"/>
    <w:rsid w:val="00167F32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828B7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2022-11-23T03:53:00Z</dcterms:created>
  <dcterms:modified xsi:type="dcterms:W3CDTF">2023-04-10T03:14:00Z</dcterms:modified>
</cp:coreProperties>
</file>